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C96" w:rsidRDefault="00052C96" w:rsidP="00052C9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52C96" w:rsidRDefault="00052C96" w:rsidP="001C20C6">
      <w:pPr>
        <w:pStyle w:val="Nadpis1"/>
      </w:pPr>
    </w:p>
    <w:p w:rsidR="00052C96" w:rsidRDefault="00052C96" w:rsidP="001C20C6">
      <w:pPr>
        <w:pStyle w:val="Nadpis1"/>
      </w:pPr>
    </w:p>
    <w:p w:rsidR="001C20C6" w:rsidRDefault="001C20C6" w:rsidP="001C20C6">
      <w:pPr>
        <w:pStyle w:val="Nadpis1"/>
      </w:pPr>
      <w:r>
        <w:t>79/5 Starosta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0C6" w:rsidRDefault="001C20C6" w:rsidP="001C20C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20C6" w:rsidRDefault="001C20C6" w:rsidP="001C20C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25. protiletadlový raketový pluk, Strakonice – bezplatné užívání </w:t>
      </w:r>
      <w:proofErr w:type="gramStart"/>
      <w:r>
        <w:rPr>
          <w:u w:val="single"/>
        </w:rPr>
        <w:t>prostor I.,II</w:t>
      </w:r>
      <w:proofErr w:type="gramEnd"/>
      <w:r>
        <w:rPr>
          <w:u w:val="single"/>
        </w:rPr>
        <w:t>., a III. nádvoří strakonického hradu, areálu letního kina a prostoru před letním kinem.</w:t>
      </w:r>
    </w:p>
    <w:p w:rsidR="001C20C6" w:rsidRDefault="001C20C6" w:rsidP="001C20C6">
      <w:pPr>
        <w:widowControl w:val="0"/>
        <w:autoSpaceDE w:val="0"/>
        <w:autoSpaceDN w:val="0"/>
        <w:adjustRightInd w:val="0"/>
        <w:rPr>
          <w:u w:val="single"/>
        </w:rPr>
      </w:pPr>
    </w:p>
    <w:p w:rsidR="001C20C6" w:rsidRPr="002273E1" w:rsidRDefault="001C20C6" w:rsidP="001C20C6">
      <w:pPr>
        <w:widowControl w:val="0"/>
        <w:autoSpaceDE w:val="0"/>
        <w:autoSpaceDN w:val="0"/>
        <w:adjustRightInd w:val="0"/>
        <w:ind w:left="705" w:hanging="345"/>
        <w:jc w:val="both"/>
        <w:rPr>
          <w:u w:val="single"/>
        </w:rPr>
      </w:pPr>
      <w:r w:rsidRPr="002273E1">
        <w:t>2)</w:t>
      </w:r>
      <w:r>
        <w:tab/>
      </w:r>
      <w:r w:rsidRPr="002273E1">
        <w:rPr>
          <w:u w:val="single"/>
        </w:rPr>
        <w:t>Jihočeská společnost pro rozvoj lidských zdrojů, o.p.s., Husova 9, České Budějovice - žádost o udělení záštity a poskytnutí finančního příspěvku nad akcí „Týden vzdělávání dospělých“</w:t>
      </w:r>
    </w:p>
    <w:p w:rsidR="001C20C6" w:rsidRDefault="001C20C6" w:rsidP="001C20C6">
      <w:pPr>
        <w:widowControl w:val="0"/>
        <w:autoSpaceDE w:val="0"/>
        <w:autoSpaceDN w:val="0"/>
        <w:adjustRightInd w:val="0"/>
        <w:rPr>
          <w:u w:val="single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rPr>
          <w:u w:val="single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rPr>
          <w:u w:val="single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rPr>
          <w:u w:val="single"/>
        </w:rPr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  <w:r>
        <w:t>K projednání v radě města dne 28. června 2017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C20C6" w:rsidRDefault="001C20C6" w:rsidP="001C20C6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C20C6" w:rsidRDefault="001C20C6" w:rsidP="001C20C6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Břetislav Hrdlička</w:t>
      </w:r>
    </w:p>
    <w:p w:rsidR="001C20C6" w:rsidRDefault="001C20C6" w:rsidP="001C20C6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       starosta města</w:t>
      </w:r>
    </w:p>
    <w:p w:rsidR="001C20C6" w:rsidRDefault="001C20C6" w:rsidP="001C20C6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</w:p>
    <w:p w:rsidR="001C20C6" w:rsidRDefault="001C20C6" w:rsidP="001C20C6">
      <w:pPr>
        <w:pStyle w:val="Nadpis2"/>
        <w:rPr>
          <w:b w:val="0"/>
          <w:bCs w:val="0"/>
          <w:sz w:val="28"/>
          <w:u w:val="single"/>
        </w:rPr>
      </w:pPr>
      <w:r>
        <w:rPr>
          <w:b w:val="0"/>
          <w:bCs w:val="0"/>
          <w:sz w:val="28"/>
          <w:u w:val="single"/>
        </w:rPr>
        <w:br w:type="page"/>
      </w:r>
    </w:p>
    <w:p w:rsidR="001C20C6" w:rsidRDefault="001C20C6" w:rsidP="001C20C6">
      <w:pPr>
        <w:pStyle w:val="Nadpis2"/>
        <w:rPr>
          <w:b w:val="0"/>
          <w:bCs w:val="0"/>
          <w:sz w:val="28"/>
          <w:u w:val="single"/>
        </w:rPr>
      </w:pPr>
    </w:p>
    <w:p w:rsidR="001C20C6" w:rsidRPr="00C267BD" w:rsidRDefault="001C20C6" w:rsidP="001C20C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C267BD">
        <w:rPr>
          <w:b/>
        </w:rPr>
        <w:t xml:space="preserve">25. protiletadlový raketový pluk, Strakonice – bezplatné užívání </w:t>
      </w:r>
      <w:proofErr w:type="gramStart"/>
      <w:r w:rsidRPr="00C267BD">
        <w:rPr>
          <w:b/>
        </w:rPr>
        <w:t>prostor I.,II</w:t>
      </w:r>
      <w:proofErr w:type="gramEnd"/>
      <w:r w:rsidRPr="00C267BD">
        <w:rPr>
          <w:b/>
        </w:rPr>
        <w:t>., a III. nádvoří strakonického hradu, areálu letního kina a prostoru před letním kinem.</w:t>
      </w:r>
    </w:p>
    <w:p w:rsidR="001C20C6" w:rsidRDefault="001C20C6" w:rsidP="001C20C6">
      <w:pPr>
        <w:pStyle w:val="Nadpis2"/>
      </w:pPr>
    </w:p>
    <w:p w:rsidR="001C20C6" w:rsidRDefault="001C20C6" w:rsidP="001C20C6">
      <w:pPr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C20C6" w:rsidRDefault="001C20C6" w:rsidP="001C20C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1C20C6" w:rsidRPr="003D7B67" w:rsidRDefault="001C20C6" w:rsidP="001C20C6">
      <w:pPr>
        <w:widowControl w:val="0"/>
        <w:autoSpaceDE w:val="0"/>
        <w:autoSpaceDN w:val="0"/>
        <w:adjustRightInd w:val="0"/>
        <w:rPr>
          <w:b/>
        </w:rPr>
      </w:pPr>
      <w:r w:rsidRPr="003D7B67">
        <w:rPr>
          <w:b/>
        </w:rPr>
        <w:t>I. Souhlasí</w:t>
      </w:r>
    </w:p>
    <w:p w:rsidR="001C20C6" w:rsidRPr="003D7B67" w:rsidRDefault="001C20C6" w:rsidP="001C20C6">
      <w:r w:rsidRPr="003D7B67">
        <w:t>s bezplatným užíváním I., II. a III. nádvoří strakonického hradu, areálu letního kina</w:t>
      </w:r>
      <w:r>
        <w:t>, prostoru před letním kinem</w:t>
      </w:r>
      <w:r w:rsidRPr="003D7B67">
        <w:t xml:space="preserve"> a se samotnou realizací</w:t>
      </w:r>
      <w:r>
        <w:t xml:space="preserve"> charitativního běhu</w:t>
      </w:r>
      <w:r w:rsidRPr="003D7B67">
        <w:t xml:space="preserve"> „</w:t>
      </w:r>
      <w:r>
        <w:t>Sportem proti rakovině</w:t>
      </w:r>
      <w:r w:rsidRPr="003D7B67">
        <w:t xml:space="preserve">“ dne </w:t>
      </w:r>
      <w:r>
        <w:t xml:space="preserve">21. září 2017 v době od </w:t>
      </w:r>
      <w:r w:rsidRPr="003D7B67">
        <w:t xml:space="preserve"> 6:</w:t>
      </w:r>
      <w:r>
        <w:t>00</w:t>
      </w:r>
      <w:r w:rsidRPr="003D7B67">
        <w:t xml:space="preserve"> – 14:00 hodin.</w:t>
      </w:r>
    </w:p>
    <w:p w:rsidR="001C20C6" w:rsidRPr="003D7B67" w:rsidRDefault="001C20C6" w:rsidP="001C20C6">
      <w:pPr>
        <w:pStyle w:val="Nadpis4"/>
        <w:rPr>
          <w:u w:val="none"/>
        </w:rPr>
      </w:pPr>
      <w:r w:rsidRPr="003D7B67">
        <w:rPr>
          <w:u w:val="none"/>
        </w:rPr>
        <w:t>II. Ukládá</w:t>
      </w:r>
    </w:p>
    <w:p w:rsidR="001C20C6" w:rsidRPr="003D7B67" w:rsidRDefault="001C20C6" w:rsidP="001C20C6">
      <w:proofErr w:type="spellStart"/>
      <w:r w:rsidRPr="003D7B67">
        <w:t>MěKS</w:t>
      </w:r>
      <w:proofErr w:type="spellEnd"/>
      <w:r w:rsidRPr="003D7B67">
        <w:t xml:space="preserve"> zajistit bezplatné užívání I., II. a III. nádvoří strakonického hradu, areálu letního kina </w:t>
      </w:r>
      <w:r>
        <w:t>a prostoru před letním kinem</w:t>
      </w:r>
      <w:r w:rsidRPr="003D7B67">
        <w:t xml:space="preserve"> dne </w:t>
      </w:r>
      <w:r>
        <w:t>21. září</w:t>
      </w:r>
      <w:r w:rsidRPr="003D7B67">
        <w:t xml:space="preserve"> 201</w:t>
      </w:r>
      <w:r>
        <w:t>7</w:t>
      </w:r>
      <w:r w:rsidRPr="003D7B67">
        <w:t xml:space="preserve"> v době od 6:</w:t>
      </w:r>
      <w:r>
        <w:t>00</w:t>
      </w:r>
      <w:r w:rsidRPr="003D7B67">
        <w:t xml:space="preserve"> – 14:00 hodin.</w:t>
      </w:r>
    </w:p>
    <w:p w:rsidR="001C20C6" w:rsidRPr="003D7B67" w:rsidRDefault="001C20C6" w:rsidP="001C20C6">
      <w:pPr>
        <w:pStyle w:val="Nadpis4"/>
        <w:rPr>
          <w:u w:val="none"/>
        </w:rPr>
      </w:pPr>
      <w:r w:rsidRPr="003D7B67">
        <w:rPr>
          <w:u w:val="none"/>
        </w:rPr>
        <w:t>III. Ukládá</w:t>
      </w:r>
    </w:p>
    <w:p w:rsidR="001C20C6" w:rsidRPr="003D7B67" w:rsidRDefault="001C20C6" w:rsidP="001C20C6">
      <w:pPr>
        <w:jc w:val="both"/>
      </w:pPr>
      <w:r w:rsidRPr="003D7B67">
        <w:t xml:space="preserve">pracovníkům Technických služeb Strakonice, s.r.o., v době pořádání </w:t>
      </w:r>
      <w:r>
        <w:t>charitativního běhu „Sportem proti rakovině“</w:t>
      </w:r>
      <w:r w:rsidRPr="003D7B67">
        <w:t>, zajistit bezplatné užívání veřejného WC na III. nádvoří strakonického hradu</w:t>
      </w:r>
      <w:r>
        <w:t>.</w:t>
      </w:r>
    </w:p>
    <w:p w:rsidR="001C20C6" w:rsidRPr="003D7B67" w:rsidRDefault="001C20C6" w:rsidP="001C20C6">
      <w:pPr>
        <w:pStyle w:val="Nadpis4"/>
        <w:rPr>
          <w:u w:val="none"/>
        </w:rPr>
      </w:pPr>
      <w:r w:rsidRPr="003D7B67">
        <w:rPr>
          <w:u w:val="none"/>
        </w:rPr>
        <w:t>IV. Pověřuje</w:t>
      </w:r>
    </w:p>
    <w:p w:rsidR="001C20C6" w:rsidRPr="003D7B67" w:rsidRDefault="001C20C6" w:rsidP="001C20C6">
      <w:r w:rsidRPr="003D7B67">
        <w:t xml:space="preserve">ředitele </w:t>
      </w:r>
      <w:proofErr w:type="spellStart"/>
      <w:r w:rsidRPr="003D7B67">
        <w:t>MěKS</w:t>
      </w:r>
      <w:proofErr w:type="spellEnd"/>
      <w:r w:rsidRPr="003D7B67">
        <w:t xml:space="preserve"> podpisem předmětných smluv</w:t>
      </w:r>
    </w:p>
    <w:p w:rsidR="001C20C6" w:rsidRPr="003D7B67" w:rsidRDefault="001C20C6" w:rsidP="001C20C6">
      <w:pPr>
        <w:jc w:val="both"/>
        <w:rPr>
          <w:b/>
        </w:rPr>
      </w:pPr>
    </w:p>
    <w:p w:rsidR="006A387E" w:rsidRDefault="006A387E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Default="001C20C6" w:rsidP="001C20C6">
      <w:pPr>
        <w:pStyle w:val="Zkladntext2"/>
      </w:pPr>
    </w:p>
    <w:p w:rsidR="001C20C6" w:rsidRPr="002273E1" w:rsidRDefault="001C20C6" w:rsidP="001C20C6">
      <w:pPr>
        <w:widowControl w:val="0"/>
        <w:autoSpaceDE w:val="0"/>
        <w:autoSpaceDN w:val="0"/>
        <w:adjustRightInd w:val="0"/>
        <w:ind w:left="705" w:hanging="345"/>
        <w:jc w:val="both"/>
        <w:rPr>
          <w:b/>
        </w:rPr>
      </w:pPr>
      <w:r w:rsidRPr="002273E1">
        <w:rPr>
          <w:b/>
        </w:rPr>
        <w:t>2) Jihočeská společnost pro rozvoj lidských zdrojů, o.p.s., Husova 9, České Budějovice - žádost o udělení záštity a poskytnutí finančního příspěvku nad akcí „Týden vzdělávání dospělých“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20C6" w:rsidRDefault="001C20C6" w:rsidP="001C20C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C20C6" w:rsidRDefault="001C20C6" w:rsidP="001C20C6">
      <w:pPr>
        <w:pStyle w:val="Zkladntext2"/>
        <w:spacing w:after="0" w:line="240" w:lineRule="auto"/>
        <w:rPr>
          <w:b/>
        </w:rPr>
      </w:pPr>
    </w:p>
    <w:p w:rsidR="001C20C6" w:rsidRDefault="001C20C6" w:rsidP="001C20C6">
      <w:pPr>
        <w:pStyle w:val="Zkladntext2"/>
        <w:spacing w:after="0" w:line="240" w:lineRule="auto"/>
        <w:rPr>
          <w:b/>
        </w:rPr>
      </w:pPr>
      <w:r>
        <w:rPr>
          <w:b/>
        </w:rPr>
        <w:t>I. Nesouhlasí</w:t>
      </w:r>
    </w:p>
    <w:p w:rsidR="001C20C6" w:rsidRDefault="001C20C6" w:rsidP="001C20C6">
      <w:pPr>
        <w:pStyle w:val="Zkladntext2"/>
        <w:spacing w:after="0" w:line="240" w:lineRule="auto"/>
      </w:pPr>
      <w:r>
        <w:t>s</w:t>
      </w:r>
      <w:r w:rsidRPr="002273E1">
        <w:t> udělením záštity nad akcí „Týden vzdělávání dospělých“, která proběhne v termínu 16. – 20. října 2017</w:t>
      </w:r>
      <w:r>
        <w:t>.</w:t>
      </w:r>
    </w:p>
    <w:p w:rsidR="001C20C6" w:rsidRDefault="001C20C6" w:rsidP="001C20C6">
      <w:pPr>
        <w:pStyle w:val="Zkladntext2"/>
        <w:spacing w:after="0" w:line="240" w:lineRule="auto"/>
        <w:rPr>
          <w:b/>
        </w:rPr>
      </w:pPr>
      <w:r w:rsidRPr="00613BF7">
        <w:rPr>
          <w:b/>
        </w:rPr>
        <w:t>II. Nesouhlasí</w:t>
      </w:r>
    </w:p>
    <w:p w:rsidR="001C20C6" w:rsidRPr="00613BF7" w:rsidRDefault="001C20C6" w:rsidP="001C20C6">
      <w:pPr>
        <w:pStyle w:val="Zkladntext2"/>
        <w:spacing w:after="0" w:line="240" w:lineRule="auto"/>
      </w:pPr>
      <w:r>
        <w:t xml:space="preserve">s poskytnutím finančního příspěvku na akci „Týden vzdělávání dospělých, která proběhne v termínu </w:t>
      </w:r>
      <w:proofErr w:type="gramStart"/>
      <w:r>
        <w:t>16.-20</w:t>
      </w:r>
      <w:proofErr w:type="gramEnd"/>
      <w:r>
        <w:t>. října 2017.</w:t>
      </w:r>
    </w:p>
    <w:p w:rsidR="001C20C6" w:rsidRDefault="001C20C6" w:rsidP="001C20C6">
      <w:pPr>
        <w:rPr>
          <w:b/>
          <w:bCs/>
          <w:sz w:val="28"/>
          <w:szCs w:val="28"/>
        </w:rPr>
      </w:pPr>
    </w:p>
    <w:p w:rsidR="001C20C6" w:rsidRDefault="001C20C6" w:rsidP="001C20C6">
      <w:pPr>
        <w:rPr>
          <w:b/>
          <w:bCs/>
          <w:sz w:val="28"/>
          <w:szCs w:val="28"/>
        </w:rPr>
      </w:pPr>
    </w:p>
    <w:p w:rsidR="001C20C6" w:rsidRDefault="001C20C6" w:rsidP="001C20C6">
      <w:pPr>
        <w:rPr>
          <w:b/>
          <w:bCs/>
          <w:sz w:val="28"/>
          <w:szCs w:val="28"/>
        </w:rPr>
      </w:pPr>
      <w:bookmarkStart w:id="0" w:name="_GoBack"/>
      <w:bookmarkEnd w:id="0"/>
    </w:p>
    <w:p w:rsidR="001C20C6" w:rsidRDefault="001C20C6" w:rsidP="001C20C6">
      <w:pPr>
        <w:rPr>
          <w:b/>
          <w:bCs/>
          <w:sz w:val="28"/>
          <w:szCs w:val="28"/>
        </w:rPr>
      </w:pPr>
    </w:p>
    <w:p w:rsidR="001C20C6" w:rsidRDefault="001C20C6" w:rsidP="001C20C6">
      <w:pPr>
        <w:rPr>
          <w:b/>
          <w:bCs/>
          <w:sz w:val="28"/>
          <w:szCs w:val="28"/>
        </w:rPr>
      </w:pPr>
    </w:p>
    <w:p w:rsidR="005A6CD4" w:rsidRDefault="005A6CD4"/>
    <w:sectPr w:rsidR="005A6CD4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F4A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C6"/>
    <w:rsid w:val="00052C96"/>
    <w:rsid w:val="001C20C6"/>
    <w:rsid w:val="005A6CD4"/>
    <w:rsid w:val="006A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92C3"/>
  <w15:chartTrackingRefBased/>
  <w15:docId w15:val="{E992DE6C-4A9D-4004-978C-030E5565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2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C20C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C20C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1C20C6"/>
    <w:pPr>
      <w:keepNext/>
      <w:outlineLvl w:val="3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20C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C20C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1C20C6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C20C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C20C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9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Havrdová</dc:creator>
  <cp:keywords/>
  <dc:description/>
  <cp:lastModifiedBy>Miroslava Havrdová</cp:lastModifiedBy>
  <cp:revision>3</cp:revision>
  <dcterms:created xsi:type="dcterms:W3CDTF">2017-06-21T11:46:00Z</dcterms:created>
  <dcterms:modified xsi:type="dcterms:W3CDTF">2017-06-22T08:14:00Z</dcterms:modified>
</cp:coreProperties>
</file>